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250C" w14:textId="64900C26" w:rsidR="0094580D" w:rsidRPr="002E6089" w:rsidRDefault="0094580D" w:rsidP="0094580D">
      <w:pPr>
        <w:pStyle w:val="En-tte"/>
        <w:tabs>
          <w:tab w:val="left" w:pos="9498"/>
        </w:tabs>
        <w:rPr>
          <w:rFonts w:ascii="Garamond" w:hAnsi="Garamond"/>
          <w:b/>
          <w:color w:val="0000FF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4CEF62" wp14:editId="248871A6">
            <wp:simplePos x="0" y="0"/>
            <wp:positionH relativeFrom="column">
              <wp:posOffset>27305</wp:posOffset>
            </wp:positionH>
            <wp:positionV relativeFrom="paragraph">
              <wp:posOffset>-402590</wp:posOffset>
            </wp:positionV>
            <wp:extent cx="841375" cy="1176655"/>
            <wp:effectExtent l="0" t="0" r="0" b="4445"/>
            <wp:wrapTopAndBottom/>
            <wp:docPr id="1" name="Image 1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s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color w:val="0000FF"/>
          <w:sz w:val="22"/>
          <w:szCs w:val="22"/>
        </w:rPr>
        <w:t>D</w:t>
      </w:r>
      <w:r w:rsidRPr="002E6089">
        <w:rPr>
          <w:rFonts w:ascii="Garamond" w:hAnsi="Garamond"/>
          <w:b/>
          <w:color w:val="0000FF"/>
          <w:sz w:val="22"/>
          <w:szCs w:val="22"/>
        </w:rPr>
        <w:t>ÉPARTEMENT DU RHÔNE</w:t>
      </w:r>
    </w:p>
    <w:p w14:paraId="65E61FBD" w14:textId="2E9AC06B" w:rsidR="0094580D" w:rsidRPr="00A07CB4" w:rsidRDefault="0094580D" w:rsidP="00606E26">
      <w:pPr>
        <w:jc w:val="both"/>
        <w:rPr>
          <w:rFonts w:ascii="Garamond" w:hAnsi="Garamond"/>
          <w:sz w:val="22"/>
          <w:szCs w:val="22"/>
        </w:rPr>
      </w:pPr>
      <w:r w:rsidRPr="002E6089">
        <w:rPr>
          <w:rFonts w:ascii="Garamond" w:hAnsi="Garamond"/>
          <w:b/>
          <w:color w:val="0000FF"/>
          <w:sz w:val="22"/>
          <w:szCs w:val="22"/>
        </w:rPr>
        <w:t>Communauté de L’OUEST RHODANIEN</w:t>
      </w:r>
      <w:r w:rsidR="00606E26">
        <w:rPr>
          <w:rFonts w:ascii="Garamond" w:hAnsi="Garamond"/>
          <w:b/>
          <w:color w:val="0000FF"/>
          <w:sz w:val="22"/>
          <w:szCs w:val="22"/>
        </w:rPr>
        <w:tab/>
      </w:r>
      <w:r w:rsidR="00606E26">
        <w:rPr>
          <w:rFonts w:ascii="Garamond" w:hAnsi="Garamond"/>
          <w:b/>
          <w:color w:val="0000FF"/>
          <w:sz w:val="22"/>
          <w:szCs w:val="22"/>
        </w:rPr>
        <w:tab/>
        <w:t xml:space="preserve">    </w:t>
      </w:r>
      <w:r w:rsidR="00606E26" w:rsidRPr="00A07CB4">
        <w:rPr>
          <w:rFonts w:ascii="Garamond" w:hAnsi="Garamond"/>
          <w:b/>
          <w:color w:val="0000FF"/>
          <w:sz w:val="22"/>
          <w:szCs w:val="22"/>
        </w:rPr>
        <w:t xml:space="preserve">        </w:t>
      </w:r>
    </w:p>
    <w:p w14:paraId="6E763A58" w14:textId="77777777" w:rsidR="00D92FBB" w:rsidRDefault="00F93346" w:rsidP="00191107">
      <w:pPr>
        <w:pStyle w:val="En-tte"/>
        <w:tabs>
          <w:tab w:val="clear" w:pos="4536"/>
          <w:tab w:val="clear" w:pos="9072"/>
          <w:tab w:val="left" w:pos="9498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FF"/>
          <w:sz w:val="22"/>
          <w:szCs w:val="22"/>
        </w:rPr>
        <w:t xml:space="preserve">Commune de SAINT </w:t>
      </w:r>
      <w:r w:rsidR="0094580D" w:rsidRPr="002E6089">
        <w:rPr>
          <w:rFonts w:ascii="Garamond" w:hAnsi="Garamond"/>
          <w:b/>
          <w:color w:val="0000FF"/>
          <w:sz w:val="22"/>
          <w:szCs w:val="22"/>
        </w:rPr>
        <w:t>ROMAIN DE POPEY</w:t>
      </w:r>
      <w:r w:rsidR="0094580D">
        <w:rPr>
          <w:rFonts w:ascii="Garamond" w:hAnsi="Garamond"/>
          <w:b/>
          <w:color w:val="0000FF"/>
          <w:sz w:val="22"/>
          <w:szCs w:val="22"/>
        </w:rPr>
        <w:t xml:space="preserve">                          </w:t>
      </w:r>
      <w:r w:rsidR="0094580D">
        <w:rPr>
          <w:rFonts w:ascii="Garamond" w:hAnsi="Garamond"/>
          <w:sz w:val="22"/>
          <w:szCs w:val="22"/>
        </w:rPr>
        <w:tab/>
      </w:r>
      <w:r w:rsidR="0094580D" w:rsidRPr="00073E51">
        <w:rPr>
          <w:rFonts w:ascii="Garamond" w:hAnsi="Garamond"/>
          <w:sz w:val="22"/>
          <w:szCs w:val="22"/>
        </w:rPr>
        <w:tab/>
      </w:r>
    </w:p>
    <w:p w14:paraId="46EFBB16" w14:textId="22D61916" w:rsidR="002543D8" w:rsidRPr="00AA2945" w:rsidRDefault="002543D8" w:rsidP="00AA2945">
      <w:pPr>
        <w:pStyle w:val="En-tte"/>
        <w:tabs>
          <w:tab w:val="clear" w:pos="4536"/>
          <w:tab w:val="clear" w:pos="9072"/>
          <w:tab w:val="left" w:pos="9498"/>
        </w:tabs>
        <w:rPr>
          <w:rFonts w:ascii="Garamond" w:hAnsi="Garamond"/>
          <w:sz w:val="24"/>
          <w:szCs w:val="24"/>
        </w:rPr>
      </w:pPr>
    </w:p>
    <w:p w14:paraId="132FBB85" w14:textId="416E5565" w:rsidR="00E20877" w:rsidRPr="00962A63" w:rsidRDefault="00191107" w:rsidP="0019110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962A63">
        <w:rPr>
          <w:rFonts w:ascii="Garamond" w:hAnsi="Garamond"/>
          <w:b/>
          <w:sz w:val="28"/>
          <w:szCs w:val="28"/>
        </w:rPr>
        <w:t xml:space="preserve">Conseil Municipal du </w:t>
      </w:r>
      <w:r w:rsidR="0039313B">
        <w:rPr>
          <w:rFonts w:ascii="Garamond" w:hAnsi="Garamond"/>
          <w:b/>
          <w:sz w:val="28"/>
          <w:szCs w:val="28"/>
        </w:rPr>
        <w:t>vendredi 22 m</w:t>
      </w:r>
      <w:r w:rsidR="009C3372">
        <w:rPr>
          <w:rFonts w:ascii="Garamond" w:hAnsi="Garamond"/>
          <w:b/>
          <w:sz w:val="28"/>
          <w:szCs w:val="28"/>
        </w:rPr>
        <w:t>ars</w:t>
      </w:r>
      <w:r w:rsidR="001118B7">
        <w:rPr>
          <w:rFonts w:ascii="Garamond" w:hAnsi="Garamond"/>
          <w:b/>
          <w:sz w:val="28"/>
          <w:szCs w:val="28"/>
        </w:rPr>
        <w:t xml:space="preserve"> 2024</w:t>
      </w:r>
    </w:p>
    <w:p w14:paraId="278A37D5" w14:textId="6CCC880A" w:rsidR="00191107" w:rsidRDefault="00191107" w:rsidP="00191107">
      <w:pPr>
        <w:rPr>
          <w:rFonts w:ascii="Garamond" w:hAnsi="Garamond"/>
          <w:b/>
          <w:sz w:val="28"/>
          <w:szCs w:val="28"/>
          <w:u w:val="single"/>
        </w:rPr>
      </w:pPr>
    </w:p>
    <w:p w14:paraId="3165A728" w14:textId="2C1DF39E" w:rsidR="00325207" w:rsidRDefault="00191107" w:rsidP="00191107">
      <w:pPr>
        <w:rPr>
          <w:rFonts w:ascii="Garamond" w:hAnsi="Garamond"/>
          <w:b/>
          <w:sz w:val="24"/>
          <w:szCs w:val="24"/>
          <w:u w:val="single"/>
        </w:rPr>
      </w:pPr>
      <w:r w:rsidRPr="00962A63">
        <w:rPr>
          <w:rFonts w:ascii="Garamond" w:hAnsi="Garamond"/>
          <w:b/>
          <w:sz w:val="24"/>
          <w:szCs w:val="24"/>
          <w:u w:val="single"/>
        </w:rPr>
        <w:t>Liste des d</w:t>
      </w:r>
      <w:r w:rsidR="00006E5E" w:rsidRPr="00962A63">
        <w:rPr>
          <w:rFonts w:ascii="Garamond" w:hAnsi="Garamond"/>
          <w:b/>
          <w:bCs/>
          <w:sz w:val="24"/>
          <w:szCs w:val="24"/>
          <w:u w:val="single"/>
        </w:rPr>
        <w:t>élibération</w:t>
      </w:r>
      <w:r w:rsidRPr="00962A63">
        <w:rPr>
          <w:rFonts w:ascii="Garamond" w:hAnsi="Garamond"/>
          <w:b/>
          <w:bCs/>
          <w:sz w:val="24"/>
          <w:szCs w:val="24"/>
          <w:u w:val="single"/>
        </w:rPr>
        <w:t>s</w:t>
      </w:r>
      <w:r w:rsidR="00325207" w:rsidRPr="00962A63">
        <w:rPr>
          <w:rFonts w:ascii="Garamond" w:hAnsi="Garamond"/>
          <w:b/>
          <w:sz w:val="24"/>
          <w:szCs w:val="24"/>
          <w:u w:val="single"/>
        </w:rPr>
        <w:t> :</w:t>
      </w:r>
    </w:p>
    <w:p w14:paraId="1417B85D" w14:textId="77777777" w:rsidR="00677F26" w:rsidRDefault="00677F26" w:rsidP="00191107">
      <w:pPr>
        <w:rPr>
          <w:rFonts w:ascii="Garamond" w:hAnsi="Garamond"/>
          <w:b/>
          <w:sz w:val="24"/>
          <w:szCs w:val="24"/>
          <w:u w:val="single"/>
        </w:rPr>
      </w:pPr>
    </w:p>
    <w:p w14:paraId="1CD031BD" w14:textId="7A10DED2" w:rsidR="00007310" w:rsidRDefault="00007310" w:rsidP="00F60C8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5420058" w14:textId="6A1EB03B" w:rsidR="00677F26" w:rsidRDefault="002A6EAC" w:rsidP="00F60C87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13</w:t>
      </w:r>
      <w:r w:rsidR="00007310">
        <w:rPr>
          <w:rFonts w:ascii="Garamond" w:hAnsi="Garamond"/>
          <w:b/>
          <w:bCs/>
          <w:sz w:val="22"/>
          <w:szCs w:val="22"/>
        </w:rPr>
        <w:t>.03</w:t>
      </w:r>
      <w:r w:rsidR="00007310"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605E4DC6" w14:textId="77777777" w:rsidR="002A6EAC" w:rsidRDefault="002A6EAC" w:rsidP="00F60C87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Finances : </w:t>
      </w:r>
      <w:r w:rsidRPr="002A6EAC">
        <w:rPr>
          <w:rFonts w:ascii="Garamond" w:hAnsi="Garamond"/>
          <w:b/>
          <w:bCs/>
          <w:sz w:val="24"/>
          <w:szCs w:val="24"/>
        </w:rPr>
        <w:t xml:space="preserve">Engagement pour versement d’une subvention annuelle à </w:t>
      </w:r>
      <w:r>
        <w:rPr>
          <w:rFonts w:ascii="Garamond" w:hAnsi="Garamond"/>
          <w:b/>
          <w:bCs/>
          <w:sz w:val="24"/>
          <w:szCs w:val="24"/>
        </w:rPr>
        <w:t xml:space="preserve">la Mairie de </w:t>
      </w:r>
    </w:p>
    <w:p w14:paraId="66BBB09C" w14:textId="44C1F845" w:rsidR="00007310" w:rsidRPr="00007310" w:rsidRDefault="002A6EAC" w:rsidP="00F60C87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Vindry</w:t>
      </w:r>
      <w:proofErr w:type="spellEnd"/>
      <w:r>
        <w:rPr>
          <w:rFonts w:ascii="Garamond" w:hAnsi="Garamond"/>
          <w:b/>
          <w:bCs/>
          <w:sz w:val="24"/>
          <w:szCs w:val="24"/>
        </w:rPr>
        <w:t>- sur-</w:t>
      </w:r>
      <w:proofErr w:type="spellStart"/>
      <w:r>
        <w:rPr>
          <w:rFonts w:ascii="Garamond" w:hAnsi="Garamond"/>
          <w:b/>
          <w:bCs/>
          <w:sz w:val="24"/>
          <w:szCs w:val="24"/>
        </w:rPr>
        <w:t>Turdine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2A6EAC">
        <w:rPr>
          <w:rFonts w:ascii="Garamond" w:hAnsi="Garamond"/>
          <w:b/>
          <w:bCs/>
          <w:sz w:val="24"/>
          <w:szCs w:val="24"/>
        </w:rPr>
        <w:t>pour le centre de loisirs</w:t>
      </w:r>
    </w:p>
    <w:p w14:paraId="0771A1BC" w14:textId="2E924550" w:rsidR="00007310" w:rsidRPr="00756618" w:rsidRDefault="00007310" w:rsidP="00F60C87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>l’unan</w:t>
      </w:r>
      <w:r w:rsidR="002A6EAC">
        <w:rPr>
          <w:rFonts w:ascii="Garamond" w:hAnsi="Garamond"/>
          <w:i/>
          <w:sz w:val="22"/>
          <w:szCs w:val="22"/>
        </w:rPr>
        <w:t>imité, soit 19 voix pour, dont 4</w:t>
      </w:r>
      <w:r w:rsidRPr="00756618">
        <w:rPr>
          <w:rFonts w:ascii="Garamond" w:hAnsi="Garamond"/>
          <w:i/>
          <w:sz w:val="22"/>
          <w:szCs w:val="22"/>
        </w:rPr>
        <w:t xml:space="preserve"> par procuration</w:t>
      </w:r>
    </w:p>
    <w:p w14:paraId="5CA6D621" w14:textId="6D087198" w:rsidR="00007310" w:rsidRDefault="00007310" w:rsidP="00F60C87">
      <w:pPr>
        <w:pStyle w:val="Paragraphedeliste"/>
        <w:ind w:left="1440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</w:p>
    <w:p w14:paraId="7AB52848" w14:textId="311170F1" w:rsidR="00677F26" w:rsidRPr="00677F26" w:rsidRDefault="002A6EAC" w:rsidP="00F60C87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14</w:t>
      </w:r>
      <w:r w:rsidR="00007310">
        <w:rPr>
          <w:rFonts w:ascii="Garamond" w:hAnsi="Garamond"/>
          <w:b/>
          <w:bCs/>
          <w:sz w:val="22"/>
          <w:szCs w:val="22"/>
        </w:rPr>
        <w:t>.03</w:t>
      </w:r>
      <w:bookmarkStart w:id="0" w:name="_GoBack"/>
      <w:bookmarkEnd w:id="0"/>
      <w:r w:rsidR="00007310"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5E0AF99C" w14:textId="77777777" w:rsidR="002A6EAC" w:rsidRDefault="00007310" w:rsidP="002A6EAC">
      <w:pPr>
        <w:ind w:left="1080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 w:rsidRPr="00007310">
        <w:rPr>
          <w:rFonts w:ascii="Garamond" w:hAnsi="Garamond"/>
          <w:b/>
          <w:bCs/>
          <w:sz w:val="24"/>
          <w:szCs w:val="24"/>
        </w:rPr>
        <w:t xml:space="preserve">Finances : </w:t>
      </w:r>
      <w:r w:rsidR="002A6EAC" w:rsidRPr="002A6EAC">
        <w:rPr>
          <w:rFonts w:ascii="Garamond" w:hAnsi="Garamond"/>
          <w:b/>
          <w:bCs/>
          <w:sz w:val="24"/>
          <w:szCs w:val="24"/>
        </w:rPr>
        <w:t>Vote du Compte Administratif 2023</w:t>
      </w:r>
    </w:p>
    <w:p w14:paraId="2D56526F" w14:textId="79F55D00" w:rsidR="00007310" w:rsidRPr="00756618" w:rsidRDefault="00007310" w:rsidP="002A6EAC">
      <w:pPr>
        <w:ind w:left="1080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 w:rsidR="002A6EAC">
        <w:rPr>
          <w:rFonts w:ascii="Garamond" w:hAnsi="Garamond"/>
          <w:i/>
          <w:sz w:val="22"/>
          <w:szCs w:val="22"/>
        </w:rPr>
        <w:t xml:space="preserve">la majorité, soit 15 voix (dont 3 par procuration) pour et 3 abstentions (dont 1 par procuration) : </w:t>
      </w:r>
      <w:r w:rsidR="002A6EAC" w:rsidRPr="002A6EAC">
        <w:rPr>
          <w:rFonts w:ascii="Garamond" w:hAnsi="Garamond"/>
          <w:i/>
          <w:sz w:val="22"/>
          <w:szCs w:val="22"/>
        </w:rPr>
        <w:t>Mmes Monique CHABOT-LACHAL et Edith MICHALLET, et M. Daniel MICHALLET</w:t>
      </w:r>
    </w:p>
    <w:p w14:paraId="358CC608" w14:textId="7495F92B" w:rsidR="00007310" w:rsidRDefault="00007310" w:rsidP="00F60C87">
      <w:pPr>
        <w:pStyle w:val="Paragraphedeliste"/>
        <w:ind w:left="1440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</w:p>
    <w:p w14:paraId="6B3A1140" w14:textId="14DE041C" w:rsidR="00677F26" w:rsidRPr="00007310" w:rsidRDefault="002A6EAC" w:rsidP="00F60C87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15</w:t>
      </w:r>
      <w:r w:rsidR="00007310">
        <w:rPr>
          <w:rFonts w:ascii="Garamond" w:hAnsi="Garamond"/>
          <w:b/>
          <w:bCs/>
          <w:sz w:val="22"/>
          <w:szCs w:val="22"/>
        </w:rPr>
        <w:t>.03</w:t>
      </w:r>
      <w:r w:rsidR="00007310"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3B6D7BB3" w14:textId="1A3B9853" w:rsidR="00007310" w:rsidRPr="00007310" w:rsidRDefault="002A6EAC" w:rsidP="00F60C87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Finances</w:t>
      </w:r>
      <w:r w:rsidR="007730AA">
        <w:rPr>
          <w:rFonts w:ascii="Garamond" w:hAnsi="Garamond"/>
          <w:b/>
          <w:bCs/>
          <w:sz w:val="24"/>
          <w:szCs w:val="24"/>
        </w:rPr>
        <w:t xml:space="preserve"> : </w:t>
      </w:r>
      <w:r w:rsidRPr="002A6EAC">
        <w:rPr>
          <w:rFonts w:ascii="Garamond" w:hAnsi="Garamond"/>
          <w:b/>
          <w:bCs/>
          <w:sz w:val="24"/>
          <w:szCs w:val="24"/>
        </w:rPr>
        <w:t>Affectation des résultats 2023</w:t>
      </w:r>
    </w:p>
    <w:p w14:paraId="63A53B72" w14:textId="54D4DA3B" w:rsidR="00007310" w:rsidRDefault="00007310" w:rsidP="00F60C87">
      <w:pPr>
        <w:ind w:left="372" w:firstLine="708"/>
        <w:jc w:val="both"/>
        <w:textAlignment w:val="auto"/>
        <w:rPr>
          <w:rFonts w:ascii="Garamond" w:hAnsi="Garamond"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>l’unan</w:t>
      </w:r>
      <w:r w:rsidR="002A6EAC">
        <w:rPr>
          <w:rFonts w:ascii="Garamond" w:hAnsi="Garamond"/>
          <w:i/>
          <w:sz w:val="22"/>
          <w:szCs w:val="22"/>
        </w:rPr>
        <w:t>imité, soit 19 voix pour, dont 4</w:t>
      </w:r>
      <w:r w:rsidRPr="00756618">
        <w:rPr>
          <w:rFonts w:ascii="Garamond" w:hAnsi="Garamond"/>
          <w:i/>
          <w:sz w:val="22"/>
          <w:szCs w:val="22"/>
        </w:rPr>
        <w:t xml:space="preserve"> par procuration</w:t>
      </w:r>
    </w:p>
    <w:p w14:paraId="04C4F3D6" w14:textId="12CB0986" w:rsidR="00CC2FF1" w:rsidRDefault="00CC2FF1" w:rsidP="00F60C87">
      <w:pPr>
        <w:ind w:left="372" w:firstLine="708"/>
        <w:jc w:val="both"/>
        <w:textAlignment w:val="auto"/>
        <w:rPr>
          <w:rFonts w:ascii="Garamond" w:hAnsi="Garamond"/>
          <w:i/>
          <w:sz w:val="22"/>
          <w:szCs w:val="22"/>
        </w:rPr>
      </w:pPr>
    </w:p>
    <w:p w14:paraId="332798C8" w14:textId="34A6BA9D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16</w:t>
      </w:r>
      <w:r>
        <w:rPr>
          <w:rFonts w:ascii="Garamond" w:hAnsi="Garamond"/>
          <w:b/>
          <w:bCs/>
          <w:sz w:val="22"/>
          <w:szCs w:val="22"/>
        </w:rPr>
        <w:t>.03</w:t>
      </w:r>
      <w:r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06B09431" w14:textId="77777777" w:rsidR="0039313B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Finances : </w:t>
      </w:r>
      <w:r w:rsidR="0039313B" w:rsidRPr="0039313B">
        <w:rPr>
          <w:rFonts w:ascii="Garamond" w:hAnsi="Garamond"/>
          <w:b/>
          <w:bCs/>
          <w:sz w:val="24"/>
          <w:szCs w:val="24"/>
        </w:rPr>
        <w:t>Vote du taux des taxes communales 2024</w:t>
      </w:r>
    </w:p>
    <w:p w14:paraId="1E658723" w14:textId="6B14593E" w:rsidR="00CC2FF1" w:rsidRPr="00756618" w:rsidRDefault="00CC2FF1" w:rsidP="00CC2FF1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>l’unanimité, soit 19 voix pour, dont 4</w:t>
      </w:r>
      <w:r w:rsidRPr="00756618">
        <w:rPr>
          <w:rFonts w:ascii="Garamond" w:hAnsi="Garamond"/>
          <w:i/>
          <w:sz w:val="22"/>
          <w:szCs w:val="22"/>
        </w:rPr>
        <w:t xml:space="preserve"> par procuration</w:t>
      </w:r>
    </w:p>
    <w:p w14:paraId="123916AD" w14:textId="37FDFC38" w:rsidR="00CC2FF1" w:rsidRDefault="00CC2FF1" w:rsidP="00F60C87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132924C5" w14:textId="4C876CCE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17</w:t>
      </w:r>
      <w:r>
        <w:rPr>
          <w:rFonts w:ascii="Garamond" w:hAnsi="Garamond"/>
          <w:b/>
          <w:bCs/>
          <w:sz w:val="22"/>
          <w:szCs w:val="22"/>
        </w:rPr>
        <w:t>.03</w:t>
      </w:r>
      <w:r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2C7462EC" w14:textId="7E08E642" w:rsidR="00CC2FF1" w:rsidRPr="00007310" w:rsidRDefault="00CC2FF1" w:rsidP="0039313B">
      <w:pPr>
        <w:ind w:left="1080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Finances : </w:t>
      </w:r>
      <w:r w:rsidR="0039313B" w:rsidRPr="0039313B">
        <w:rPr>
          <w:rFonts w:ascii="Garamond" w:hAnsi="Garamond"/>
          <w:b/>
          <w:bCs/>
          <w:sz w:val="24"/>
          <w:szCs w:val="24"/>
        </w:rPr>
        <w:t>Fiscalisation des charges du SYDER (Syndicat Départemental d’Energies du Rhône)</w:t>
      </w:r>
    </w:p>
    <w:p w14:paraId="0803CAE9" w14:textId="77777777" w:rsidR="00CC2FF1" w:rsidRPr="00756618" w:rsidRDefault="00CC2FF1" w:rsidP="00CC2FF1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>l’unanimité, soit 19 voix pour, dont 4</w:t>
      </w:r>
      <w:r w:rsidRPr="00756618">
        <w:rPr>
          <w:rFonts w:ascii="Garamond" w:hAnsi="Garamond"/>
          <w:i/>
          <w:sz w:val="22"/>
          <w:szCs w:val="22"/>
        </w:rPr>
        <w:t xml:space="preserve"> par procuration</w:t>
      </w:r>
    </w:p>
    <w:p w14:paraId="25C1B428" w14:textId="148BF196" w:rsidR="00CC2FF1" w:rsidRDefault="00CC2FF1" w:rsidP="00F60C87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749C496C" w14:textId="08F98A6B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18</w:t>
      </w:r>
      <w:r>
        <w:rPr>
          <w:rFonts w:ascii="Garamond" w:hAnsi="Garamond"/>
          <w:b/>
          <w:bCs/>
          <w:sz w:val="22"/>
          <w:szCs w:val="22"/>
        </w:rPr>
        <w:t>.03</w:t>
      </w:r>
      <w:r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2AB9ACDF" w14:textId="7DD6F63F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Finances : </w:t>
      </w:r>
      <w:r w:rsidR="0039313B" w:rsidRPr="0039313B">
        <w:rPr>
          <w:rFonts w:ascii="Garamond" w:hAnsi="Garamond"/>
          <w:b/>
          <w:bCs/>
          <w:sz w:val="24"/>
          <w:szCs w:val="24"/>
        </w:rPr>
        <w:t>Subvention à l’Ecole Notre Dame des Roches</w:t>
      </w:r>
    </w:p>
    <w:p w14:paraId="3029AB93" w14:textId="77777777" w:rsidR="00CC2FF1" w:rsidRPr="00756618" w:rsidRDefault="00CC2FF1" w:rsidP="00CC2FF1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>l’unanimité, soit 19 voix pour, dont 4</w:t>
      </w:r>
      <w:r w:rsidRPr="00756618">
        <w:rPr>
          <w:rFonts w:ascii="Garamond" w:hAnsi="Garamond"/>
          <w:i/>
          <w:sz w:val="22"/>
          <w:szCs w:val="22"/>
        </w:rPr>
        <w:t xml:space="preserve"> par procuration</w:t>
      </w:r>
    </w:p>
    <w:p w14:paraId="57BFD006" w14:textId="49A7E198" w:rsidR="00CC2FF1" w:rsidRDefault="00CC2FF1" w:rsidP="00F60C87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68AD5645" w14:textId="6D6B1328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19</w:t>
      </w:r>
      <w:r>
        <w:rPr>
          <w:rFonts w:ascii="Garamond" w:hAnsi="Garamond"/>
          <w:b/>
          <w:bCs/>
          <w:sz w:val="22"/>
          <w:szCs w:val="22"/>
        </w:rPr>
        <w:t>.03</w:t>
      </w:r>
      <w:r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5CD389E1" w14:textId="3D35869E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Finances : </w:t>
      </w:r>
      <w:r w:rsidR="0039313B" w:rsidRPr="0039313B">
        <w:rPr>
          <w:rFonts w:ascii="Garamond" w:hAnsi="Garamond"/>
          <w:b/>
          <w:bCs/>
          <w:sz w:val="24"/>
          <w:szCs w:val="24"/>
        </w:rPr>
        <w:t>Vote du budget primitif 2024</w:t>
      </w:r>
    </w:p>
    <w:p w14:paraId="3A5D5D65" w14:textId="77777777" w:rsidR="00CC2FF1" w:rsidRPr="00756618" w:rsidRDefault="00CC2FF1" w:rsidP="00CC2FF1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>l’unanimité, soit 19 voix pour, dont 4</w:t>
      </w:r>
      <w:r w:rsidRPr="00756618">
        <w:rPr>
          <w:rFonts w:ascii="Garamond" w:hAnsi="Garamond"/>
          <w:i/>
          <w:sz w:val="22"/>
          <w:szCs w:val="22"/>
        </w:rPr>
        <w:t xml:space="preserve"> par procuration</w:t>
      </w:r>
    </w:p>
    <w:p w14:paraId="48867117" w14:textId="2AD4D1AC" w:rsidR="00CC2FF1" w:rsidRDefault="00CC2FF1" w:rsidP="00F60C87">
      <w:pPr>
        <w:ind w:left="372" w:firstLine="708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5DC00EF1" w14:textId="02DD0CA9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Délibération n° 20</w:t>
      </w:r>
      <w:r>
        <w:rPr>
          <w:rFonts w:ascii="Garamond" w:hAnsi="Garamond"/>
          <w:b/>
          <w:bCs/>
          <w:sz w:val="22"/>
          <w:szCs w:val="22"/>
        </w:rPr>
        <w:t>.03</w:t>
      </w:r>
      <w:r w:rsidRPr="001118B7">
        <w:rPr>
          <w:rFonts w:ascii="Garamond" w:hAnsi="Garamond"/>
          <w:b/>
          <w:bCs/>
          <w:sz w:val="22"/>
          <w:szCs w:val="22"/>
        </w:rPr>
        <w:t>.2024</w:t>
      </w:r>
    </w:p>
    <w:p w14:paraId="2C0A181B" w14:textId="752FB8B1" w:rsidR="00CC2FF1" w:rsidRPr="00007310" w:rsidRDefault="00CC2FF1" w:rsidP="00CC2FF1">
      <w:pPr>
        <w:ind w:left="372" w:firstLine="708"/>
        <w:jc w:val="both"/>
        <w:textAlignment w:val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Finances : </w:t>
      </w:r>
      <w:r w:rsidR="0039313B">
        <w:rPr>
          <w:rFonts w:ascii="Garamond" w:hAnsi="Garamond"/>
          <w:b/>
          <w:bCs/>
          <w:sz w:val="24"/>
          <w:szCs w:val="24"/>
        </w:rPr>
        <w:t>Vote du compte de gestion</w:t>
      </w:r>
      <w:r w:rsidRPr="002A6EAC">
        <w:rPr>
          <w:rFonts w:ascii="Garamond" w:hAnsi="Garamond"/>
          <w:b/>
          <w:bCs/>
          <w:sz w:val="24"/>
          <w:szCs w:val="24"/>
        </w:rPr>
        <w:t xml:space="preserve"> 2023</w:t>
      </w:r>
    </w:p>
    <w:p w14:paraId="417C6F21" w14:textId="010AE52D" w:rsidR="00CC2FF1" w:rsidRPr="00756618" w:rsidRDefault="00CC2FF1" w:rsidP="0039313B">
      <w:pPr>
        <w:ind w:left="1080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  <w:r w:rsidRPr="00756618">
        <w:rPr>
          <w:rFonts w:ascii="Garamond" w:hAnsi="Garamond"/>
          <w:bCs/>
          <w:i/>
          <w:sz w:val="22"/>
          <w:szCs w:val="22"/>
        </w:rPr>
        <w:t xml:space="preserve">Accord à </w:t>
      </w:r>
      <w:r>
        <w:rPr>
          <w:rFonts w:ascii="Garamond" w:hAnsi="Garamond"/>
          <w:i/>
          <w:sz w:val="22"/>
          <w:szCs w:val="22"/>
        </w:rPr>
        <w:t xml:space="preserve">la majorité, soit 15 voix (dont 3 par procuration) pour et 3 abstentions (dont 1 par procuration) : </w:t>
      </w:r>
      <w:r w:rsidRPr="002A6EAC">
        <w:rPr>
          <w:rFonts w:ascii="Garamond" w:hAnsi="Garamond"/>
          <w:i/>
          <w:sz w:val="22"/>
          <w:szCs w:val="22"/>
        </w:rPr>
        <w:t>Mmes Monique CHABOT-LACHAL et Edith MICHALLET, et M. Daniel MICHALLET</w:t>
      </w:r>
    </w:p>
    <w:p w14:paraId="27265C62" w14:textId="4363F746" w:rsidR="009C3372" w:rsidRDefault="009C3372" w:rsidP="00F60C8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AA12B64" w14:textId="1244C71C" w:rsidR="009C3372" w:rsidRPr="00962A63" w:rsidRDefault="009C3372" w:rsidP="00191107">
      <w:pPr>
        <w:rPr>
          <w:rFonts w:ascii="Garamond" w:hAnsi="Garamond"/>
          <w:b/>
          <w:sz w:val="24"/>
          <w:szCs w:val="24"/>
          <w:u w:val="single"/>
        </w:rPr>
      </w:pPr>
    </w:p>
    <w:p w14:paraId="47EC37E9" w14:textId="6F0A7611" w:rsidR="00AA2945" w:rsidRDefault="00AA2945" w:rsidP="001118B7">
      <w:pPr>
        <w:pStyle w:val="Paragraphedeliste"/>
        <w:ind w:left="1080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</w:p>
    <w:p w14:paraId="7F604AAE" w14:textId="77777777" w:rsidR="00677F26" w:rsidRPr="001118B7" w:rsidRDefault="00677F26" w:rsidP="001118B7">
      <w:pPr>
        <w:pStyle w:val="Paragraphedeliste"/>
        <w:ind w:left="1080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</w:p>
    <w:p w14:paraId="79936704" w14:textId="5CAC413A" w:rsidR="00913B7A" w:rsidRPr="0039313B" w:rsidRDefault="001118B7" w:rsidP="0039313B">
      <w:pPr>
        <w:jc w:val="both"/>
        <w:textAlignment w:val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7FD68B86" w14:textId="393226C6" w:rsidR="00834C0D" w:rsidRPr="00962A63" w:rsidRDefault="00B04CE6" w:rsidP="007730AA">
      <w:pPr>
        <w:ind w:left="708" w:firstLine="708"/>
        <w:rPr>
          <w:rFonts w:ascii="Garamond" w:hAnsi="Garamond"/>
          <w:sz w:val="24"/>
          <w:szCs w:val="24"/>
        </w:rPr>
      </w:pPr>
      <w:r w:rsidRPr="00962A63">
        <w:rPr>
          <w:rFonts w:ascii="Garamond" w:hAnsi="Garamond"/>
          <w:i/>
          <w:sz w:val="24"/>
          <w:szCs w:val="24"/>
        </w:rPr>
        <w:t>Affichée le</w:t>
      </w:r>
      <w:r w:rsidR="00D3491A" w:rsidRPr="00962A63">
        <w:rPr>
          <w:rFonts w:ascii="Garamond" w:hAnsi="Garamond"/>
          <w:i/>
          <w:sz w:val="24"/>
          <w:szCs w:val="24"/>
        </w:rPr>
        <w:t xml:space="preserve"> </w:t>
      </w:r>
      <w:r w:rsidR="0039313B">
        <w:rPr>
          <w:rFonts w:ascii="Garamond" w:hAnsi="Garamond"/>
          <w:i/>
          <w:sz w:val="24"/>
          <w:szCs w:val="24"/>
        </w:rPr>
        <w:t>06 avril</w:t>
      </w:r>
      <w:r w:rsidR="009C3372">
        <w:rPr>
          <w:rFonts w:ascii="Garamond" w:hAnsi="Garamond"/>
          <w:i/>
          <w:sz w:val="24"/>
          <w:szCs w:val="24"/>
        </w:rPr>
        <w:t xml:space="preserve"> </w:t>
      </w:r>
      <w:r w:rsidR="00C670D3">
        <w:rPr>
          <w:rFonts w:ascii="Garamond" w:hAnsi="Garamond"/>
          <w:i/>
          <w:sz w:val="24"/>
          <w:szCs w:val="24"/>
        </w:rPr>
        <w:t>2024</w:t>
      </w:r>
      <w:r w:rsidRPr="00962A63">
        <w:rPr>
          <w:rFonts w:ascii="Garamond" w:hAnsi="Garamond"/>
          <w:i/>
          <w:sz w:val="24"/>
          <w:szCs w:val="24"/>
        </w:rPr>
        <w:t xml:space="preserve"> pour 2 mois</w:t>
      </w:r>
    </w:p>
    <w:sectPr w:rsidR="00834C0D" w:rsidRPr="00962A63" w:rsidSect="000D7AA3">
      <w:footerReference w:type="default" r:id="rId9"/>
      <w:pgSz w:w="11906" w:h="16838"/>
      <w:pgMar w:top="284" w:right="70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AE6AF" w14:textId="77777777" w:rsidR="004B7738" w:rsidRDefault="004B7738">
      <w:r>
        <w:separator/>
      </w:r>
    </w:p>
  </w:endnote>
  <w:endnote w:type="continuationSeparator" w:id="0">
    <w:p w14:paraId="6F0AA22D" w14:textId="77777777" w:rsidR="004B7738" w:rsidRDefault="004B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55E6" w14:textId="77777777" w:rsidR="004068BF" w:rsidRPr="002E6089" w:rsidRDefault="004068BF" w:rsidP="00837185">
    <w:pPr>
      <w:pStyle w:val="Pieddepage"/>
      <w:jc w:val="center"/>
      <w:rPr>
        <w:color w:val="0000FF"/>
      </w:rPr>
    </w:pPr>
    <w:r w:rsidRPr="002E6089">
      <w:rPr>
        <w:color w:val="0000FF"/>
      </w:rPr>
      <w:t xml:space="preserve">Commune de Saint Romain de Popey – 22 place de la Mairie 69490 Saint-Romain de </w:t>
    </w:r>
    <w:proofErr w:type="spellStart"/>
    <w:r w:rsidRPr="002E6089">
      <w:rPr>
        <w:color w:val="0000FF"/>
      </w:rPr>
      <w:t>Popey</w:t>
    </w:r>
    <w:proofErr w:type="spellEnd"/>
    <w:r w:rsidRPr="002E6089">
      <w:rPr>
        <w:color w:val="0000FF"/>
      </w:rPr>
      <w:t xml:space="preserve"> </w:t>
    </w:r>
  </w:p>
  <w:p w14:paraId="17C92D27" w14:textId="77777777" w:rsidR="004068BF" w:rsidRPr="002E6089" w:rsidRDefault="004068BF" w:rsidP="00837185">
    <w:pPr>
      <w:pStyle w:val="Pieddepage"/>
      <w:jc w:val="center"/>
      <w:rPr>
        <w:color w:val="0000FF"/>
      </w:rPr>
    </w:pPr>
    <w:r w:rsidRPr="002E6089">
      <w:rPr>
        <w:color w:val="0000FF"/>
      </w:rPr>
      <w:t>Tél : 04.74.05.82.66 – Fax : 04.74.05.85.18 –</w:t>
    </w:r>
  </w:p>
  <w:p w14:paraId="1BD5E76B" w14:textId="4DCC2853" w:rsidR="004068BF" w:rsidRPr="002E1D38" w:rsidRDefault="004068BF" w:rsidP="00837185">
    <w:pPr>
      <w:pStyle w:val="Pieddepage"/>
      <w:jc w:val="center"/>
      <w:rPr>
        <w:color w:val="0000FF"/>
      </w:rPr>
    </w:pPr>
    <w:proofErr w:type="gramStart"/>
    <w:r w:rsidRPr="002E6089">
      <w:rPr>
        <w:color w:val="0000FF"/>
      </w:rPr>
      <w:t>courriel</w:t>
    </w:r>
    <w:proofErr w:type="gramEnd"/>
    <w:r w:rsidRPr="002E6089">
      <w:rPr>
        <w:color w:val="0000FF"/>
      </w:rPr>
      <w:t xml:space="preserve"> : </w:t>
    </w:r>
    <w:r w:rsidR="00473D9F">
      <w:rPr>
        <w:color w:val="0000FF"/>
      </w:rPr>
      <w:t>mairie@saintromaindepopey.fr</w:t>
    </w:r>
  </w:p>
  <w:p w14:paraId="781BBAD3" w14:textId="77777777" w:rsidR="004068BF" w:rsidRDefault="00406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64678" w14:textId="77777777" w:rsidR="004B7738" w:rsidRDefault="004B7738">
      <w:r>
        <w:separator/>
      </w:r>
    </w:p>
  </w:footnote>
  <w:footnote w:type="continuationSeparator" w:id="0">
    <w:p w14:paraId="0E240702" w14:textId="77777777" w:rsidR="004B7738" w:rsidRDefault="004B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87D"/>
    <w:multiLevelType w:val="hybridMultilevel"/>
    <w:tmpl w:val="6A782038"/>
    <w:lvl w:ilvl="0" w:tplc="D8F839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91E3B"/>
    <w:multiLevelType w:val="hybridMultilevel"/>
    <w:tmpl w:val="4E04781C"/>
    <w:lvl w:ilvl="0" w:tplc="12CA36B6">
      <w:start w:val="1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654ED2"/>
    <w:multiLevelType w:val="hybridMultilevel"/>
    <w:tmpl w:val="B824D452"/>
    <w:lvl w:ilvl="0" w:tplc="9A321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A19D6"/>
    <w:multiLevelType w:val="hybridMultilevel"/>
    <w:tmpl w:val="FEA21E00"/>
    <w:lvl w:ilvl="0" w:tplc="A9B86CEC">
      <w:start w:val="8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657726"/>
    <w:multiLevelType w:val="hybridMultilevel"/>
    <w:tmpl w:val="E4AC5E5E"/>
    <w:lvl w:ilvl="0" w:tplc="9F4007CE">
      <w:numFmt w:val="bullet"/>
      <w:lvlText w:val="-"/>
      <w:lvlJc w:val="left"/>
      <w:pPr>
        <w:ind w:left="1437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79558DF"/>
    <w:multiLevelType w:val="hybridMultilevel"/>
    <w:tmpl w:val="1AAC8188"/>
    <w:lvl w:ilvl="0" w:tplc="BF8296B4">
      <w:start w:val="1"/>
      <w:numFmt w:val="decimal"/>
      <w:lvlText w:val="%1-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95F3D"/>
    <w:multiLevelType w:val="hybridMultilevel"/>
    <w:tmpl w:val="AC969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63CFA"/>
    <w:multiLevelType w:val="hybridMultilevel"/>
    <w:tmpl w:val="0214FB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6376"/>
    <w:multiLevelType w:val="hybridMultilevel"/>
    <w:tmpl w:val="85267144"/>
    <w:lvl w:ilvl="0" w:tplc="7706BDEC">
      <w:numFmt w:val="bullet"/>
      <w:lvlText w:val="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2D0F3C"/>
    <w:multiLevelType w:val="hybridMultilevel"/>
    <w:tmpl w:val="0F849A98"/>
    <w:lvl w:ilvl="0" w:tplc="F87AF05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83405A"/>
    <w:multiLevelType w:val="hybridMultilevel"/>
    <w:tmpl w:val="F8FC7838"/>
    <w:lvl w:ilvl="0" w:tplc="1414AADA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AB1436"/>
    <w:multiLevelType w:val="multilevel"/>
    <w:tmpl w:val="07407F10"/>
    <w:lvl w:ilvl="0">
      <w:start w:val="34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52183D"/>
    <w:multiLevelType w:val="hybridMultilevel"/>
    <w:tmpl w:val="9466AF76"/>
    <w:lvl w:ilvl="0" w:tplc="B3A2F41C">
      <w:start w:val="4"/>
      <w:numFmt w:val="bullet"/>
      <w:lvlText w:val="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40D609CF"/>
    <w:multiLevelType w:val="hybridMultilevel"/>
    <w:tmpl w:val="DD463EE6"/>
    <w:lvl w:ilvl="0" w:tplc="1580169C">
      <w:start w:val="10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15D83"/>
    <w:multiLevelType w:val="hybridMultilevel"/>
    <w:tmpl w:val="45228B04"/>
    <w:lvl w:ilvl="0" w:tplc="0244487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A2D96"/>
    <w:multiLevelType w:val="hybridMultilevel"/>
    <w:tmpl w:val="186C3B1E"/>
    <w:lvl w:ilvl="0" w:tplc="667047E8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7B7963"/>
    <w:multiLevelType w:val="hybridMultilevel"/>
    <w:tmpl w:val="D706A204"/>
    <w:lvl w:ilvl="0" w:tplc="0A12A15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B741D8"/>
    <w:multiLevelType w:val="hybridMultilevel"/>
    <w:tmpl w:val="EA86AC76"/>
    <w:lvl w:ilvl="0" w:tplc="C4C0B4A6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E85CFE"/>
    <w:multiLevelType w:val="hybridMultilevel"/>
    <w:tmpl w:val="93128432"/>
    <w:lvl w:ilvl="0" w:tplc="0244487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9F1F5C"/>
    <w:multiLevelType w:val="hybridMultilevel"/>
    <w:tmpl w:val="487AF5C0"/>
    <w:lvl w:ilvl="0" w:tplc="DABAA3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CC211A"/>
    <w:multiLevelType w:val="hybridMultilevel"/>
    <w:tmpl w:val="EEB09FE6"/>
    <w:lvl w:ilvl="0" w:tplc="8174C026">
      <w:start w:val="4"/>
      <w:numFmt w:val="bullet"/>
      <w:lvlText w:val="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6A0B6A7E"/>
    <w:multiLevelType w:val="hybridMultilevel"/>
    <w:tmpl w:val="27CC395A"/>
    <w:lvl w:ilvl="0" w:tplc="F7DAF1F0">
      <w:start w:val="4"/>
      <w:numFmt w:val="bullet"/>
      <w:lvlText w:val=""/>
      <w:lvlJc w:val="left"/>
      <w:pPr>
        <w:ind w:left="143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6D71557F"/>
    <w:multiLevelType w:val="multilevel"/>
    <w:tmpl w:val="65889B24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5354D6"/>
    <w:multiLevelType w:val="hybridMultilevel"/>
    <w:tmpl w:val="9CE0A8C6"/>
    <w:lvl w:ilvl="0" w:tplc="C270EB7C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13"/>
  </w:num>
  <w:num w:numId="9">
    <w:abstractNumId w:val="18"/>
  </w:num>
  <w:num w:numId="10">
    <w:abstractNumId w:val="12"/>
  </w:num>
  <w:num w:numId="11">
    <w:abstractNumId w:val="20"/>
  </w:num>
  <w:num w:numId="12">
    <w:abstractNumId w:val="21"/>
  </w:num>
  <w:num w:numId="13">
    <w:abstractNumId w:val="14"/>
  </w:num>
  <w:num w:numId="14">
    <w:abstractNumId w:val="4"/>
  </w:num>
  <w:num w:numId="15">
    <w:abstractNumId w:val="5"/>
  </w:num>
  <w:num w:numId="16">
    <w:abstractNumId w:val="3"/>
  </w:num>
  <w:num w:numId="17">
    <w:abstractNumId w:val="19"/>
  </w:num>
  <w:num w:numId="18">
    <w:abstractNumId w:val="10"/>
  </w:num>
  <w:num w:numId="19">
    <w:abstractNumId w:val="17"/>
  </w:num>
  <w:num w:numId="20">
    <w:abstractNumId w:val="8"/>
  </w:num>
  <w:num w:numId="21">
    <w:abstractNumId w:val="11"/>
  </w:num>
  <w:num w:numId="22">
    <w:abstractNumId w:val="1"/>
  </w:num>
  <w:num w:numId="23">
    <w:abstractNumId w:val="15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0D"/>
    <w:rsid w:val="00002546"/>
    <w:rsid w:val="000046A6"/>
    <w:rsid w:val="00006BDF"/>
    <w:rsid w:val="00006E5E"/>
    <w:rsid w:val="00007310"/>
    <w:rsid w:val="0000783B"/>
    <w:rsid w:val="00016EA5"/>
    <w:rsid w:val="00021EAE"/>
    <w:rsid w:val="000220CD"/>
    <w:rsid w:val="00041D5F"/>
    <w:rsid w:val="00047FA4"/>
    <w:rsid w:val="00051AE9"/>
    <w:rsid w:val="000751A0"/>
    <w:rsid w:val="000815A1"/>
    <w:rsid w:val="00082E93"/>
    <w:rsid w:val="000B2AF3"/>
    <w:rsid w:val="000C19A5"/>
    <w:rsid w:val="000D7AA3"/>
    <w:rsid w:val="000E17D9"/>
    <w:rsid w:val="000F32CE"/>
    <w:rsid w:val="0010118E"/>
    <w:rsid w:val="001118B7"/>
    <w:rsid w:val="00117425"/>
    <w:rsid w:val="001206F4"/>
    <w:rsid w:val="001223E9"/>
    <w:rsid w:val="00123A06"/>
    <w:rsid w:val="00136D45"/>
    <w:rsid w:val="00137E02"/>
    <w:rsid w:val="00140440"/>
    <w:rsid w:val="00140C3C"/>
    <w:rsid w:val="00147FD9"/>
    <w:rsid w:val="001546A4"/>
    <w:rsid w:val="00182F15"/>
    <w:rsid w:val="00191107"/>
    <w:rsid w:val="00192A6C"/>
    <w:rsid w:val="001A2074"/>
    <w:rsid w:val="001C6CC9"/>
    <w:rsid w:val="001C6DC6"/>
    <w:rsid w:val="001D2A70"/>
    <w:rsid w:val="001D6FE9"/>
    <w:rsid w:val="001E0551"/>
    <w:rsid w:val="001E3F40"/>
    <w:rsid w:val="001F40B2"/>
    <w:rsid w:val="001F5912"/>
    <w:rsid w:val="002115FB"/>
    <w:rsid w:val="00214C3B"/>
    <w:rsid w:val="00224379"/>
    <w:rsid w:val="002305A4"/>
    <w:rsid w:val="0023587F"/>
    <w:rsid w:val="002543D8"/>
    <w:rsid w:val="00256432"/>
    <w:rsid w:val="0025728D"/>
    <w:rsid w:val="002627C7"/>
    <w:rsid w:val="00262A9E"/>
    <w:rsid w:val="00271F80"/>
    <w:rsid w:val="002875FF"/>
    <w:rsid w:val="00293068"/>
    <w:rsid w:val="00297350"/>
    <w:rsid w:val="002A59CF"/>
    <w:rsid w:val="002A6350"/>
    <w:rsid w:val="002A6EAC"/>
    <w:rsid w:val="002B0556"/>
    <w:rsid w:val="002C717E"/>
    <w:rsid w:val="002E0863"/>
    <w:rsid w:val="002F0B2C"/>
    <w:rsid w:val="002F3314"/>
    <w:rsid w:val="002F573D"/>
    <w:rsid w:val="00301FD0"/>
    <w:rsid w:val="00303BB4"/>
    <w:rsid w:val="00305E12"/>
    <w:rsid w:val="00314CFC"/>
    <w:rsid w:val="00320F7F"/>
    <w:rsid w:val="003248AA"/>
    <w:rsid w:val="00325207"/>
    <w:rsid w:val="003328CC"/>
    <w:rsid w:val="00337A01"/>
    <w:rsid w:val="0034413D"/>
    <w:rsid w:val="00352585"/>
    <w:rsid w:val="003841CE"/>
    <w:rsid w:val="0039313B"/>
    <w:rsid w:val="0039564F"/>
    <w:rsid w:val="003A6A0E"/>
    <w:rsid w:val="003A7F08"/>
    <w:rsid w:val="003C2706"/>
    <w:rsid w:val="003E4649"/>
    <w:rsid w:val="003F5D52"/>
    <w:rsid w:val="004008BF"/>
    <w:rsid w:val="004068BF"/>
    <w:rsid w:val="0040726C"/>
    <w:rsid w:val="00415B20"/>
    <w:rsid w:val="004255DA"/>
    <w:rsid w:val="004256FD"/>
    <w:rsid w:val="004271BD"/>
    <w:rsid w:val="004310C9"/>
    <w:rsid w:val="0044237E"/>
    <w:rsid w:val="00442B32"/>
    <w:rsid w:val="00444A1A"/>
    <w:rsid w:val="004453DF"/>
    <w:rsid w:val="00450922"/>
    <w:rsid w:val="00473D9F"/>
    <w:rsid w:val="0047765D"/>
    <w:rsid w:val="0048240F"/>
    <w:rsid w:val="00485882"/>
    <w:rsid w:val="00485D42"/>
    <w:rsid w:val="00491312"/>
    <w:rsid w:val="00492D15"/>
    <w:rsid w:val="004A6112"/>
    <w:rsid w:val="004B2D2F"/>
    <w:rsid w:val="004B633D"/>
    <w:rsid w:val="004B7738"/>
    <w:rsid w:val="004B7C44"/>
    <w:rsid w:val="004C5215"/>
    <w:rsid w:val="004E4579"/>
    <w:rsid w:val="004E5B18"/>
    <w:rsid w:val="004E5BD1"/>
    <w:rsid w:val="00500DAC"/>
    <w:rsid w:val="00513F60"/>
    <w:rsid w:val="00527DD5"/>
    <w:rsid w:val="00530F4B"/>
    <w:rsid w:val="00534CC0"/>
    <w:rsid w:val="005376F5"/>
    <w:rsid w:val="00545765"/>
    <w:rsid w:val="005513AD"/>
    <w:rsid w:val="00566455"/>
    <w:rsid w:val="005717E6"/>
    <w:rsid w:val="00585CAA"/>
    <w:rsid w:val="005B7374"/>
    <w:rsid w:val="005B7564"/>
    <w:rsid w:val="005C3D41"/>
    <w:rsid w:val="005D4DAF"/>
    <w:rsid w:val="005D6B85"/>
    <w:rsid w:val="005E1187"/>
    <w:rsid w:val="005E2D02"/>
    <w:rsid w:val="005F62AC"/>
    <w:rsid w:val="006024F5"/>
    <w:rsid w:val="00606E26"/>
    <w:rsid w:val="00627AF0"/>
    <w:rsid w:val="00650B72"/>
    <w:rsid w:val="00653EB9"/>
    <w:rsid w:val="006559C6"/>
    <w:rsid w:val="00657A75"/>
    <w:rsid w:val="00660C2F"/>
    <w:rsid w:val="00661097"/>
    <w:rsid w:val="006652EF"/>
    <w:rsid w:val="0067788F"/>
    <w:rsid w:val="00677F26"/>
    <w:rsid w:val="00684D10"/>
    <w:rsid w:val="00687F08"/>
    <w:rsid w:val="006A17AA"/>
    <w:rsid w:val="006A2142"/>
    <w:rsid w:val="006A5A3E"/>
    <w:rsid w:val="006A6C21"/>
    <w:rsid w:val="006B6059"/>
    <w:rsid w:val="006C33C8"/>
    <w:rsid w:val="006C628C"/>
    <w:rsid w:val="006D0229"/>
    <w:rsid w:val="006D2FC7"/>
    <w:rsid w:val="006D6E39"/>
    <w:rsid w:val="006E1459"/>
    <w:rsid w:val="006E2D75"/>
    <w:rsid w:val="006E485E"/>
    <w:rsid w:val="006E52FD"/>
    <w:rsid w:val="006E738E"/>
    <w:rsid w:val="007028E7"/>
    <w:rsid w:val="00706F0C"/>
    <w:rsid w:val="00743E75"/>
    <w:rsid w:val="00752E03"/>
    <w:rsid w:val="00755B80"/>
    <w:rsid w:val="00756618"/>
    <w:rsid w:val="00764695"/>
    <w:rsid w:val="007730AA"/>
    <w:rsid w:val="007745ED"/>
    <w:rsid w:val="007778FE"/>
    <w:rsid w:val="007B0105"/>
    <w:rsid w:val="007C76DA"/>
    <w:rsid w:val="007D12C9"/>
    <w:rsid w:val="007D2FD7"/>
    <w:rsid w:val="007E3298"/>
    <w:rsid w:val="007F71A5"/>
    <w:rsid w:val="0080144B"/>
    <w:rsid w:val="00801E8E"/>
    <w:rsid w:val="00807735"/>
    <w:rsid w:val="0081135C"/>
    <w:rsid w:val="00820D8D"/>
    <w:rsid w:val="0083056E"/>
    <w:rsid w:val="0083099E"/>
    <w:rsid w:val="00834C0D"/>
    <w:rsid w:val="00837185"/>
    <w:rsid w:val="00854E82"/>
    <w:rsid w:val="00856124"/>
    <w:rsid w:val="00872629"/>
    <w:rsid w:val="00876A11"/>
    <w:rsid w:val="0088178A"/>
    <w:rsid w:val="008A4C5A"/>
    <w:rsid w:val="008B5AF5"/>
    <w:rsid w:val="008D34F7"/>
    <w:rsid w:val="008D44B9"/>
    <w:rsid w:val="008D5955"/>
    <w:rsid w:val="008E0A0D"/>
    <w:rsid w:val="008F1AC2"/>
    <w:rsid w:val="009002CF"/>
    <w:rsid w:val="00902DA5"/>
    <w:rsid w:val="00913B7A"/>
    <w:rsid w:val="00914A46"/>
    <w:rsid w:val="00915F33"/>
    <w:rsid w:val="00921192"/>
    <w:rsid w:val="0094580D"/>
    <w:rsid w:val="00951701"/>
    <w:rsid w:val="009528BB"/>
    <w:rsid w:val="009550A7"/>
    <w:rsid w:val="00962A63"/>
    <w:rsid w:val="009710C6"/>
    <w:rsid w:val="00972183"/>
    <w:rsid w:val="009734F4"/>
    <w:rsid w:val="0098332C"/>
    <w:rsid w:val="0098375F"/>
    <w:rsid w:val="00984AEB"/>
    <w:rsid w:val="00985AD5"/>
    <w:rsid w:val="009926A4"/>
    <w:rsid w:val="00993D15"/>
    <w:rsid w:val="0099720D"/>
    <w:rsid w:val="0099790F"/>
    <w:rsid w:val="009A1901"/>
    <w:rsid w:val="009A4921"/>
    <w:rsid w:val="009A5EF5"/>
    <w:rsid w:val="009A6676"/>
    <w:rsid w:val="009B5FA4"/>
    <w:rsid w:val="009C211C"/>
    <w:rsid w:val="009C2F0F"/>
    <w:rsid w:val="009C3372"/>
    <w:rsid w:val="009C6A6C"/>
    <w:rsid w:val="009E46F2"/>
    <w:rsid w:val="009E73DD"/>
    <w:rsid w:val="009F2D2D"/>
    <w:rsid w:val="009F75D4"/>
    <w:rsid w:val="00A07CB4"/>
    <w:rsid w:val="00A10845"/>
    <w:rsid w:val="00A26476"/>
    <w:rsid w:val="00A310DB"/>
    <w:rsid w:val="00A33A5A"/>
    <w:rsid w:val="00A4221F"/>
    <w:rsid w:val="00A455E5"/>
    <w:rsid w:val="00A5572A"/>
    <w:rsid w:val="00A5793B"/>
    <w:rsid w:val="00A82260"/>
    <w:rsid w:val="00A82FF2"/>
    <w:rsid w:val="00A87CF8"/>
    <w:rsid w:val="00A95D44"/>
    <w:rsid w:val="00A9772F"/>
    <w:rsid w:val="00A97E19"/>
    <w:rsid w:val="00AA2945"/>
    <w:rsid w:val="00AB0D24"/>
    <w:rsid w:val="00AB5716"/>
    <w:rsid w:val="00B0051F"/>
    <w:rsid w:val="00B04CE6"/>
    <w:rsid w:val="00B04E98"/>
    <w:rsid w:val="00B05645"/>
    <w:rsid w:val="00B20EDC"/>
    <w:rsid w:val="00B35AA1"/>
    <w:rsid w:val="00B41510"/>
    <w:rsid w:val="00B42911"/>
    <w:rsid w:val="00B50918"/>
    <w:rsid w:val="00B54D39"/>
    <w:rsid w:val="00B5540A"/>
    <w:rsid w:val="00B60772"/>
    <w:rsid w:val="00B66011"/>
    <w:rsid w:val="00B6783B"/>
    <w:rsid w:val="00B749C6"/>
    <w:rsid w:val="00B9685D"/>
    <w:rsid w:val="00BC00F9"/>
    <w:rsid w:val="00BD73DA"/>
    <w:rsid w:val="00BF1610"/>
    <w:rsid w:val="00C073A0"/>
    <w:rsid w:val="00C25D53"/>
    <w:rsid w:val="00C37624"/>
    <w:rsid w:val="00C37FD6"/>
    <w:rsid w:val="00C4051F"/>
    <w:rsid w:val="00C42B61"/>
    <w:rsid w:val="00C55762"/>
    <w:rsid w:val="00C670D3"/>
    <w:rsid w:val="00C74C99"/>
    <w:rsid w:val="00C758B2"/>
    <w:rsid w:val="00C767B9"/>
    <w:rsid w:val="00C77E19"/>
    <w:rsid w:val="00C81BAE"/>
    <w:rsid w:val="00CA2214"/>
    <w:rsid w:val="00CB6D08"/>
    <w:rsid w:val="00CC2FF1"/>
    <w:rsid w:val="00CC7F86"/>
    <w:rsid w:val="00CD05B8"/>
    <w:rsid w:val="00CD44ED"/>
    <w:rsid w:val="00CD4653"/>
    <w:rsid w:val="00CD7530"/>
    <w:rsid w:val="00CF7093"/>
    <w:rsid w:val="00D0358D"/>
    <w:rsid w:val="00D12954"/>
    <w:rsid w:val="00D26A0A"/>
    <w:rsid w:val="00D3075D"/>
    <w:rsid w:val="00D3491A"/>
    <w:rsid w:val="00D411D2"/>
    <w:rsid w:val="00D46274"/>
    <w:rsid w:val="00D5018C"/>
    <w:rsid w:val="00D5532F"/>
    <w:rsid w:val="00D60295"/>
    <w:rsid w:val="00D60B4E"/>
    <w:rsid w:val="00D6375E"/>
    <w:rsid w:val="00D63952"/>
    <w:rsid w:val="00D71B01"/>
    <w:rsid w:val="00D759D0"/>
    <w:rsid w:val="00D76E57"/>
    <w:rsid w:val="00D92FBB"/>
    <w:rsid w:val="00D96728"/>
    <w:rsid w:val="00DC5780"/>
    <w:rsid w:val="00DF4851"/>
    <w:rsid w:val="00E108A5"/>
    <w:rsid w:val="00E11C75"/>
    <w:rsid w:val="00E20877"/>
    <w:rsid w:val="00E32851"/>
    <w:rsid w:val="00E35241"/>
    <w:rsid w:val="00E35443"/>
    <w:rsid w:val="00E3744D"/>
    <w:rsid w:val="00E51F3D"/>
    <w:rsid w:val="00E61E5D"/>
    <w:rsid w:val="00E71289"/>
    <w:rsid w:val="00E71CF6"/>
    <w:rsid w:val="00E86344"/>
    <w:rsid w:val="00E9449D"/>
    <w:rsid w:val="00E952D4"/>
    <w:rsid w:val="00E97671"/>
    <w:rsid w:val="00EA088A"/>
    <w:rsid w:val="00EA0E11"/>
    <w:rsid w:val="00EC2114"/>
    <w:rsid w:val="00EE2330"/>
    <w:rsid w:val="00EF209F"/>
    <w:rsid w:val="00F14B46"/>
    <w:rsid w:val="00F243AE"/>
    <w:rsid w:val="00F269A9"/>
    <w:rsid w:val="00F32B52"/>
    <w:rsid w:val="00F348E6"/>
    <w:rsid w:val="00F42F4A"/>
    <w:rsid w:val="00F45C86"/>
    <w:rsid w:val="00F539A3"/>
    <w:rsid w:val="00F54C84"/>
    <w:rsid w:val="00F57E7D"/>
    <w:rsid w:val="00F60C87"/>
    <w:rsid w:val="00F6642B"/>
    <w:rsid w:val="00F670F6"/>
    <w:rsid w:val="00F71558"/>
    <w:rsid w:val="00F87D11"/>
    <w:rsid w:val="00F918FC"/>
    <w:rsid w:val="00F93346"/>
    <w:rsid w:val="00FA0AB2"/>
    <w:rsid w:val="00FB67ED"/>
    <w:rsid w:val="00FE47EA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44D14"/>
  <w15:docId w15:val="{0DDFB89B-CB7B-45E6-92B9-F4EBB305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8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4580D"/>
    <w:pPr>
      <w:jc w:val="center"/>
    </w:pPr>
    <w:rPr>
      <w:rFonts w:ascii="Arial" w:hAnsi="Arial"/>
      <w:b/>
      <w:color w:val="0000FF"/>
      <w:sz w:val="24"/>
    </w:rPr>
  </w:style>
  <w:style w:type="character" w:customStyle="1" w:styleId="TitreCar">
    <w:name w:val="Titre Car"/>
    <w:basedOn w:val="Policepardfaut"/>
    <w:link w:val="Titre"/>
    <w:rsid w:val="0094580D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9458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58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458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8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4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4F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D465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F71A5"/>
    <w:rPr>
      <w:i/>
      <w:iCs/>
    </w:rPr>
  </w:style>
  <w:style w:type="character" w:styleId="lev">
    <w:name w:val="Strong"/>
    <w:basedOn w:val="Policepardfaut"/>
    <w:uiPriority w:val="22"/>
    <w:qFormat/>
    <w:rsid w:val="007F71A5"/>
    <w:rPr>
      <w:b/>
      <w:bCs/>
    </w:rPr>
  </w:style>
  <w:style w:type="paragraph" w:customStyle="1" w:styleId="bodytext">
    <w:name w:val="bodytext"/>
    <w:basedOn w:val="Normal"/>
    <w:rsid w:val="009528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6783B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772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77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9772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CC0E-43C0-4074-A16C-216206F5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</dc:creator>
  <cp:lastModifiedBy>SECRETARIAT GENERAL SAINT ROMAIN DE POPEY</cp:lastModifiedBy>
  <cp:revision>49</cp:revision>
  <cp:lastPrinted>2024-01-23T13:51:00Z</cp:lastPrinted>
  <dcterms:created xsi:type="dcterms:W3CDTF">2022-11-12T08:47:00Z</dcterms:created>
  <dcterms:modified xsi:type="dcterms:W3CDTF">2024-04-06T09:39:00Z</dcterms:modified>
</cp:coreProperties>
</file>